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="00ED4488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сочетании с демографическими, социальными и экономическими характеристиками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="00ED4488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Представленные в томе таблицы содержат информацию о населении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е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 xml:space="preserve">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ED4488">
        <w:rPr>
          <w:rFonts w:ascii="Times New Roman" w:hAnsi="Times New Roman" w:cs="Times New Roman"/>
          <w:color w:val="231F20"/>
          <w:sz w:val="26"/>
          <w:szCs w:val="26"/>
        </w:rPr>
        <w:t>Республики Ингушетия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r w:rsidR="00ED4488">
        <w:rPr>
          <w:rFonts w:ascii="Times New Roman" w:hAnsi="Times New Roman" w:cs="Times New Roman"/>
          <w:color w:val="221E1F"/>
          <w:sz w:val="26"/>
          <w:szCs w:val="26"/>
        </w:rPr>
        <w:t>Северо-</w:t>
      </w:r>
      <w:proofErr w:type="spellStart"/>
      <w:r w:rsidR="00ED4488">
        <w:rPr>
          <w:rFonts w:ascii="Times New Roman" w:hAnsi="Times New Roman" w:cs="Times New Roman"/>
          <w:color w:val="221E1F"/>
          <w:sz w:val="26"/>
          <w:szCs w:val="26"/>
        </w:rPr>
        <w:t>Кавказстата</w:t>
      </w:r>
      <w:proofErr w:type="spellEnd"/>
      <w:r w:rsidR="00ED448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bookmarkStart w:id="0" w:name="_GoBack"/>
      <w:bookmarkEnd w:id="0"/>
      <w:r w:rsidR="00ED4488" w:rsidRPr="00ED4488">
        <w:rPr>
          <w:rFonts w:ascii="Times New Roman" w:hAnsi="Times New Roman" w:cs="Times New Roman"/>
          <w:color w:val="221E1F"/>
          <w:sz w:val="26"/>
          <w:szCs w:val="26"/>
        </w:rPr>
        <w:t>https://stavstat.gks.ru/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674524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BE60A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="00BE60A7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88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A04B7"/>
    <w:rsid w:val="004A103D"/>
    <w:rsid w:val="004B4F2D"/>
    <w:rsid w:val="004F4DE3"/>
    <w:rsid w:val="00551E3B"/>
    <w:rsid w:val="00553FE3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13905"/>
    <w:rsid w:val="00A25BB5"/>
    <w:rsid w:val="00AC4768"/>
    <w:rsid w:val="00BE60A7"/>
    <w:rsid w:val="00C11E14"/>
    <w:rsid w:val="00C26D3E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ED4488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Пользователь Windows</cp:lastModifiedBy>
  <cp:revision>12</cp:revision>
  <cp:lastPrinted>2022-05-25T10:28:00Z</cp:lastPrinted>
  <dcterms:created xsi:type="dcterms:W3CDTF">2022-06-07T13:31:00Z</dcterms:created>
  <dcterms:modified xsi:type="dcterms:W3CDTF">2022-11-28T12:26:00Z</dcterms:modified>
</cp:coreProperties>
</file>